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BC0946" w:rsidRDefault="00123138"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NAROČNIKA, polni naslov</w:t>
      </w:r>
      <w:r w:rsidRPr="00BC0946">
        <w:rPr>
          <w:rFonts w:ascii="Georgia" w:eastAsia="Calibri" w:hAnsi="Georgia" w:cs="Times New Roman"/>
          <w:iCs/>
        </w:rPr>
        <w:t>]</w:t>
      </w:r>
    </w:p>
    <w:p w:rsidR="00A13689" w:rsidRPr="00BC0946" w:rsidRDefault="00A13689" w:rsidP="00BC0946">
      <w:pPr>
        <w:spacing w:after="0"/>
        <w:rPr>
          <w:rFonts w:ascii="Georgia" w:eastAsia="Times New Roman" w:hAnsi="Georgia" w:cs="Times New Roman"/>
          <w:bCs/>
        </w:rPr>
      </w:pPr>
    </w:p>
    <w:p w:rsidR="00F30B98" w:rsidRPr="00BC0946" w:rsidRDefault="00F30B98" w:rsidP="00BC0946">
      <w:pPr>
        <w:spacing w:after="0"/>
        <w:rPr>
          <w:rFonts w:ascii="Georgia" w:eastAsia="Times New Roman" w:hAnsi="Georgia" w:cs="Times New Roman"/>
          <w:b/>
          <w:bCs/>
        </w:rPr>
      </w:pPr>
      <w:r w:rsidRPr="00BC0946">
        <w:rPr>
          <w:rFonts w:ascii="Georgia" w:eastAsia="Times New Roman" w:hAnsi="Georgia" w:cs="Times New Roman"/>
          <w:bCs/>
        </w:rPr>
        <w:t>ki ga zastopa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Times New Roman" w:hAnsi="Georgia" w:cs="Times New Roman"/>
          <w:bCs/>
        </w:rPr>
      </w:pPr>
      <w:r w:rsidRPr="00BC0946">
        <w:rPr>
          <w:rFonts w:ascii="Georgia" w:eastAsia="Times New Roman" w:hAnsi="Georgia" w:cs="Times New Roman"/>
          <w:bCs/>
        </w:rPr>
        <w:t xml:space="preserve">(v nadaljevanju: naročnik) </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00C96E16" w:rsidRPr="00BC0946">
        <w:rPr>
          <w:rFonts w:ascii="Georgia" w:eastAsia="Calibri" w:hAnsi="Georgia" w:cs="Calibri"/>
          <w:bCs/>
          <w:iCs/>
          <w:lang w:eastAsia="sl-SI"/>
        </w:rPr>
        <w:t>__________</w:t>
      </w:r>
    </w:p>
    <w:p w:rsidR="00C96E16" w:rsidRPr="00BC0946" w:rsidRDefault="00C96E16" w:rsidP="00BC0946">
      <w:pPr>
        <w:spacing w:after="0"/>
        <w:rPr>
          <w:rFonts w:ascii="Georgia" w:eastAsia="Calibri" w:hAnsi="Georgia" w:cs="Calibri"/>
          <w:iCs/>
          <w:lang w:eastAsia="sl-SI"/>
        </w:rPr>
      </w:pP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in</w:t>
      </w:r>
    </w:p>
    <w:p w:rsidR="00C96E16" w:rsidRPr="00BC0946" w:rsidRDefault="00C96E16" w:rsidP="00BC0946">
      <w:pPr>
        <w:spacing w:after="0"/>
        <w:rPr>
          <w:rFonts w:ascii="Georgia" w:eastAsia="Calibri" w:hAnsi="Georgia" w:cs="Calibri"/>
          <w:iCs/>
          <w:lang w:eastAsia="sl-SI"/>
        </w:rPr>
      </w:pPr>
    </w:p>
    <w:p w:rsidR="00C96E16" w:rsidRPr="00BC0946" w:rsidRDefault="00C96E16"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 xml:space="preserve">POLNI NAZIV </w:t>
      </w:r>
      <w:r w:rsidR="00F27FA4" w:rsidRPr="00BC0946">
        <w:rPr>
          <w:rFonts w:ascii="Georgia" w:eastAsia="Calibri" w:hAnsi="Georgia" w:cs="Times New Roman"/>
          <w:b/>
          <w:iCs/>
          <w:shd w:val="clear" w:color="auto" w:fill="B8CCE4"/>
        </w:rPr>
        <w:t>1. PODPISNIKA</w:t>
      </w:r>
      <w:r w:rsidRPr="00BC0946">
        <w:rPr>
          <w:rFonts w:ascii="Georgia" w:eastAsia="Calibri" w:hAnsi="Georgia" w:cs="Times New Roman"/>
          <w:b/>
          <w:iCs/>
          <w:shd w:val="clear" w:color="auto" w:fill="B8CCE4"/>
        </w:rPr>
        <w:t>, polni naslov</w:t>
      </w:r>
      <w:r w:rsidRPr="00BC0946">
        <w:rPr>
          <w:rFonts w:ascii="Georgia" w:eastAsia="Calibri" w:hAnsi="Georgia" w:cs="Times New Roman"/>
          <w:iCs/>
        </w:rPr>
        <w:t>]</w:t>
      </w:r>
    </w:p>
    <w:p w:rsidR="00A13689" w:rsidRPr="00BC0946" w:rsidRDefault="00A13689" w:rsidP="00BC0946">
      <w:pPr>
        <w:spacing w:after="0"/>
        <w:rPr>
          <w:rFonts w:ascii="Georgia" w:eastAsia="Calibri" w:hAnsi="Georgia" w:cs="Calibri"/>
          <w:iCs/>
          <w:lang w:eastAsia="sl-SI"/>
        </w:rPr>
      </w:pP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(v nadaljevanju:</w:t>
      </w:r>
      <w:r w:rsidR="00F27FA4" w:rsidRPr="00BC0946">
        <w:rPr>
          <w:rFonts w:ascii="Georgia" w:eastAsia="Calibri" w:hAnsi="Georgia" w:cs="Calibri"/>
          <w:iCs/>
          <w:lang w:eastAsia="sl-SI"/>
        </w:rPr>
        <w:t xml:space="preserve"> dobavitelj</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0A4813" w:rsidRPr="00BC0946" w:rsidRDefault="000A4813"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2.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3.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0A4813" w:rsidRPr="00BC0946" w:rsidRDefault="000A4813" w:rsidP="00BC0946">
      <w:pPr>
        <w:numPr>
          <w:ilvl w:val="12"/>
          <w:numId w:val="0"/>
        </w:numPr>
        <w:spacing w:after="0"/>
        <w:rPr>
          <w:rFonts w:ascii="Georgia" w:eastAsia="Calibri" w:hAnsi="Georgia" w:cs="Calibri"/>
          <w:iCs/>
          <w:lang w:eastAsia="sl-SI"/>
        </w:rPr>
      </w:pPr>
    </w:p>
    <w:p w:rsidR="00280BE9" w:rsidRDefault="00F27FA4" w:rsidP="00BC0946">
      <w:pPr>
        <w:numPr>
          <w:ilvl w:val="12"/>
          <w:numId w:val="0"/>
        </w:numPr>
        <w:spacing w:after="0"/>
        <w:rPr>
          <w:rFonts w:ascii="Georgia" w:eastAsia="Calibri" w:hAnsi="Georgia" w:cs="Calibri"/>
          <w:iCs/>
          <w:lang w:eastAsia="sl-SI"/>
        </w:rPr>
      </w:pPr>
      <w:r w:rsidRPr="00BC0946">
        <w:rPr>
          <w:rFonts w:ascii="Georgia" w:eastAsia="Calibri" w:hAnsi="Georgia" w:cs="Calibri"/>
          <w:iCs/>
          <w:lang w:eastAsia="sl-SI"/>
        </w:rPr>
        <w:t>so</w:t>
      </w:r>
      <w:r w:rsidR="000A4813" w:rsidRPr="00BC0946">
        <w:rPr>
          <w:rFonts w:ascii="Georgia" w:eastAsia="Calibri" w:hAnsi="Georgia" w:cs="Calibri"/>
          <w:iCs/>
          <w:lang w:eastAsia="sl-SI"/>
        </w:rPr>
        <w:t xml:space="preserve"> </w:t>
      </w:r>
      <w:r w:rsidRPr="00BC0946">
        <w:rPr>
          <w:rFonts w:ascii="Georgia" w:eastAsia="Calibri" w:hAnsi="Georgia" w:cs="Calibri"/>
          <w:iCs/>
          <w:lang w:eastAsia="sl-SI"/>
        </w:rPr>
        <w:t>dogovorili in sklenili</w:t>
      </w:r>
      <w:r w:rsidR="000A4813" w:rsidRPr="00BC0946">
        <w:rPr>
          <w:rFonts w:ascii="Georgia" w:eastAsia="Calibri" w:hAnsi="Georgia" w:cs="Calibri"/>
          <w:iCs/>
          <w:lang w:eastAsia="sl-SI"/>
        </w:rPr>
        <w:t xml:space="preserve"> naslednj</w:t>
      </w:r>
      <w:r w:rsidR="00452D1E" w:rsidRPr="00BC0946">
        <w:rPr>
          <w:rFonts w:ascii="Georgia" w:eastAsia="Calibri" w:hAnsi="Georgia" w:cs="Calibri"/>
          <w:iCs/>
          <w:lang w:eastAsia="sl-SI"/>
        </w:rPr>
        <w:t>i</w:t>
      </w:r>
    </w:p>
    <w:p w:rsidR="00BC0946" w:rsidRPr="00BC0946" w:rsidRDefault="00BC0946" w:rsidP="00BC0946">
      <w:pPr>
        <w:numPr>
          <w:ilvl w:val="12"/>
          <w:numId w:val="0"/>
        </w:numPr>
        <w:spacing w:after="0"/>
        <w:rPr>
          <w:rFonts w:ascii="Georgia" w:eastAsia="Calibri" w:hAnsi="Georgia" w:cs="Calibri"/>
          <w:iCs/>
          <w:lang w:eastAsia="sl-SI"/>
        </w:rPr>
      </w:pPr>
    </w:p>
    <w:p w:rsidR="00C96E16" w:rsidRPr="00BC0946" w:rsidRDefault="00C96E16" w:rsidP="00BC0946">
      <w:pPr>
        <w:numPr>
          <w:ilvl w:val="12"/>
          <w:numId w:val="0"/>
        </w:numPr>
        <w:spacing w:after="0"/>
        <w:rPr>
          <w:rFonts w:ascii="Georgia" w:eastAsia="Calibri" w:hAnsi="Georgia" w:cs="Calibri"/>
          <w:iCs/>
          <w:lang w:eastAsia="sl-SI"/>
        </w:rPr>
      </w:pPr>
    </w:p>
    <w:p w:rsidR="00797869" w:rsidRPr="00BC0946" w:rsidRDefault="00F27FA4"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________</w:t>
      </w:r>
      <w:r w:rsidR="00797869" w:rsidRPr="00BC0946">
        <w:rPr>
          <w:rFonts w:ascii="Georgia" w:eastAsia="Calibri" w:hAnsi="Georgia" w:cs="Calibri"/>
          <w:b/>
          <w:iCs/>
          <w:lang w:eastAsia="sl-SI"/>
        </w:rPr>
        <w:t>_____________________________________________</w:t>
      </w:r>
    </w:p>
    <w:p w:rsidR="00F27FA4" w:rsidRDefault="00F27FA4" w:rsidP="00BC0946">
      <w:pPr>
        <w:numPr>
          <w:ilvl w:val="12"/>
          <w:numId w:val="0"/>
        </w:numPr>
        <w:spacing w:after="0"/>
        <w:jc w:val="center"/>
        <w:rPr>
          <w:rFonts w:ascii="Georgia" w:eastAsia="Calibri" w:hAnsi="Georgia" w:cs="Calibri"/>
          <w:b/>
          <w:iCs/>
          <w:lang w:eastAsia="sl-SI"/>
        </w:rPr>
      </w:pPr>
    </w:p>
    <w:p w:rsidR="00BC0946" w:rsidRPr="00BC0946" w:rsidRDefault="00BC0946" w:rsidP="00BC0946">
      <w:pPr>
        <w:numPr>
          <w:ilvl w:val="12"/>
          <w:numId w:val="0"/>
        </w:numPr>
        <w:spacing w:after="0"/>
        <w:jc w:val="center"/>
        <w:rPr>
          <w:rFonts w:ascii="Georgia" w:eastAsia="Calibri" w:hAnsi="Georgia" w:cs="Calibri"/>
          <w:b/>
          <w:iCs/>
          <w:lang w:eastAsia="sl-SI"/>
        </w:rPr>
      </w:pPr>
    </w:p>
    <w:p w:rsidR="000A4813" w:rsidRPr="00BC0946" w:rsidRDefault="00452D1E"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OKVIRNI SPORAZUM</w:t>
      </w:r>
      <w:r w:rsidR="000A4813" w:rsidRPr="00BC0946">
        <w:rPr>
          <w:rFonts w:ascii="Georgia" w:eastAsia="Calibri" w:hAnsi="Georgia" w:cs="Calibri"/>
          <w:b/>
          <w:iCs/>
          <w:lang w:eastAsia="sl-SI"/>
        </w:rPr>
        <w:t>, [</w:t>
      </w:r>
      <w:r w:rsidR="000A4813" w:rsidRPr="00BC0946">
        <w:rPr>
          <w:rFonts w:ascii="Georgia" w:eastAsia="Calibri" w:hAnsi="Georgia" w:cs="Calibri"/>
          <w:b/>
          <w:iCs/>
          <w:u w:val="single"/>
          <w:shd w:val="clear" w:color="auto" w:fill="B8CCE4"/>
          <w:lang w:eastAsia="sl-SI"/>
        </w:rPr>
        <w:t>številka</w:t>
      </w:r>
      <w:r w:rsidR="000A4813" w:rsidRPr="00BC0946">
        <w:rPr>
          <w:rFonts w:ascii="Georgia" w:eastAsia="Calibri" w:hAnsi="Georgia" w:cs="Calibri"/>
          <w:b/>
          <w:iCs/>
          <w:lang w:eastAsia="sl-SI"/>
        </w:rPr>
        <w:t>]</w:t>
      </w:r>
    </w:p>
    <w:p w:rsidR="000A4813" w:rsidRPr="00BC0946" w:rsidRDefault="000A4813" w:rsidP="00BC0946">
      <w:pPr>
        <w:spacing w:after="0"/>
        <w:rPr>
          <w:rFonts w:ascii="Georgia" w:eastAsia="Calibri" w:hAnsi="Georgia" w:cs="Calibri"/>
          <w:iCs/>
          <w:lang w:eastAsia="sl-SI"/>
        </w:rPr>
      </w:pPr>
    </w:p>
    <w:p w:rsidR="00C213A0" w:rsidRPr="00BC0946" w:rsidRDefault="00C213A0" w:rsidP="00BC0946">
      <w:pPr>
        <w:spacing w:after="0"/>
        <w:rPr>
          <w:rFonts w:ascii="Georgia" w:eastAsia="Calibri" w:hAnsi="Georgia" w:cs="Calibri"/>
          <w:iCs/>
          <w:lang w:eastAsia="sl-SI"/>
        </w:rPr>
      </w:pPr>
    </w:p>
    <w:p w:rsidR="00F27FA4" w:rsidRPr="00BC0946" w:rsidRDefault="00F27FA4" w:rsidP="00BC0946">
      <w:pPr>
        <w:rPr>
          <w:rFonts w:ascii="Georgia" w:eastAsia="Calibri" w:hAnsi="Georgia" w:cs="Calibri"/>
          <w:b/>
          <w:iCs/>
          <w:lang w:eastAsia="sl-SI"/>
        </w:rPr>
      </w:pPr>
      <w:r w:rsidRPr="00BC0946">
        <w:rPr>
          <w:rFonts w:ascii="Georgia" w:eastAsia="Calibri" w:hAnsi="Georgia" w:cs="Calibri"/>
          <w:b/>
          <w:iCs/>
          <w:lang w:eastAsia="sl-SI"/>
        </w:rPr>
        <w:br w:type="page"/>
      </w:r>
    </w:p>
    <w:p w:rsidR="000A4813" w:rsidRPr="00BC0946" w:rsidRDefault="00BC0946" w:rsidP="00BC0946">
      <w:pPr>
        <w:spacing w:after="0"/>
        <w:rPr>
          <w:rFonts w:ascii="Georgia" w:eastAsia="Calibri" w:hAnsi="Georgia" w:cs="Calibri"/>
          <w:b/>
          <w:iCs/>
          <w:lang w:eastAsia="sl-SI"/>
        </w:rPr>
      </w:pPr>
      <w:r>
        <w:rPr>
          <w:rFonts w:ascii="Georgia" w:eastAsia="Calibri" w:hAnsi="Georgia" w:cs="Calibri"/>
          <w:b/>
          <w:iCs/>
          <w:lang w:eastAsia="sl-SI"/>
        </w:rPr>
        <w:lastRenderedPageBreak/>
        <w:t>P</w:t>
      </w:r>
      <w:r w:rsidRPr="00BC0946">
        <w:rPr>
          <w:rFonts w:ascii="Georgia" w:eastAsia="Calibri" w:hAnsi="Georgia" w:cs="Calibri"/>
          <w:b/>
          <w:iCs/>
          <w:lang w:eastAsia="sl-SI"/>
        </w:rPr>
        <w:t>redmet okvirnega sporazuma</w:t>
      </w: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Arial"/>
          <w:iCs/>
          <w:lang w:eastAsia="sl-SI"/>
        </w:rPr>
      </w:pPr>
    </w:p>
    <w:p w:rsidR="00BC0946" w:rsidRPr="00BC0946" w:rsidRDefault="00BC0946" w:rsidP="00BC0946">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BC0946">
        <w:rPr>
          <w:rFonts w:ascii="Georgia" w:hAnsi="Georgia" w:cs="Times New Roman"/>
          <w:bCs/>
        </w:rPr>
        <w:t>Uradni list RS, št. 91/2015; ZJN-3),</w:t>
      </w:r>
      <w:r w:rsidRPr="00BC0946">
        <w:rPr>
          <w:rFonts w:ascii="Georgia" w:hAnsi="Georgia" w:cs="Times New Roman"/>
        </w:rPr>
        <w:t xml:space="preserve"> objavljeno na Portalu javnih naročil z dne [</w:t>
      </w:r>
      <w:proofErr w:type="spellStart"/>
      <w:r w:rsidRPr="00BC0946">
        <w:rPr>
          <w:rFonts w:ascii="Georgia" w:hAnsi="Georgia" w:cs="Times New Roman"/>
          <w:shd w:val="clear" w:color="auto" w:fill="B8CCE4"/>
        </w:rPr>
        <w:t>dan.mesec</w:t>
      </w:r>
      <w:proofErr w:type="spellEnd"/>
      <w:r w:rsidRPr="00BC0946">
        <w:rPr>
          <w:rFonts w:ascii="Georgia" w:hAnsi="Georgia" w:cs="Times New Roman"/>
        </w:rPr>
        <w:t>].201</w:t>
      </w:r>
      <w:r w:rsidR="00E62241">
        <w:rPr>
          <w:rFonts w:ascii="Georgia" w:hAnsi="Georgia" w:cs="Times New Roman"/>
        </w:rPr>
        <w:t>9</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]/201</w:t>
      </w:r>
      <w:r w:rsidR="00E62241">
        <w:rPr>
          <w:rFonts w:ascii="Georgia" w:hAnsi="Georgia" w:cs="Times New Roman"/>
        </w:rPr>
        <w:t>9</w:t>
      </w:r>
      <w:r w:rsidR="005008FB">
        <w:rPr>
          <w:rFonts w:ascii="Georgia" w:hAnsi="Georgia" w:cs="Times New Roman"/>
        </w:rPr>
        <w:t>-B01</w:t>
      </w:r>
      <w:r w:rsidRPr="00BC0946">
        <w:rPr>
          <w:rFonts w:ascii="Georgia" w:hAnsi="Georgia" w:cs="Times New Roman"/>
        </w:rPr>
        <w:t xml:space="preserve"> in v Uradnem listu EU z namenom sklenitve okvirnega sporazuma za ___________________, za razpisan </w:t>
      </w:r>
      <w:r w:rsidRPr="00BC0946">
        <w:rPr>
          <w:rFonts w:ascii="Georgia" w:hAnsi="Georgia" w:cs="Times New Roman"/>
          <w:b/>
        </w:rPr>
        <w:t>sklop [</w:t>
      </w:r>
      <w:r w:rsidRPr="00BC0946">
        <w:rPr>
          <w:rFonts w:ascii="Georgia" w:hAnsi="Georgia" w:cs="Times New Roman"/>
          <w:b/>
          <w:shd w:val="clear" w:color="auto" w:fill="B8CCE4"/>
        </w:rPr>
        <w:t>številka in ime sklopa</w:t>
      </w:r>
      <w:r w:rsidRPr="00BC0946">
        <w:rPr>
          <w:rFonts w:ascii="Georgia" w:hAnsi="Georgia" w:cs="Times New Roman"/>
          <w:b/>
        </w:rPr>
        <w:t>].</w:t>
      </w:r>
    </w:p>
    <w:p w:rsidR="00C96E16" w:rsidRPr="00BC0946" w:rsidRDefault="00C96E16" w:rsidP="00BC0946">
      <w:pPr>
        <w:spacing w:after="0"/>
        <w:rPr>
          <w:rFonts w:ascii="Georgia" w:eastAsia="Calibri" w:hAnsi="Georgia" w:cs="Calibri"/>
          <w:iCs/>
          <w:lang w:eastAsia="sl-SI"/>
        </w:rPr>
      </w:pPr>
    </w:p>
    <w:p w:rsidR="0065276E" w:rsidRPr="00BC0946" w:rsidRDefault="00D2648B" w:rsidP="00BC0946">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Okvirni sporazum</w:t>
      </w:r>
      <w:r w:rsidR="0065276E" w:rsidRPr="00BC0946">
        <w:rPr>
          <w:rFonts w:ascii="Georgia" w:eastAsia="Times New Roman" w:hAnsi="Georgia" w:cs="Times New Roman"/>
          <w:lang w:eastAsia="sl-SI"/>
        </w:rPr>
        <w:t xml:space="preserve"> je sklenjena za obdobje od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 xml:space="preserve"> do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w:t>
      </w:r>
    </w:p>
    <w:p w:rsidR="000A4813" w:rsidRPr="00BC0946" w:rsidRDefault="000A4813" w:rsidP="00BC0946">
      <w:pPr>
        <w:spacing w:after="0"/>
        <w:rPr>
          <w:rFonts w:ascii="Georgia" w:eastAsia="Calibri" w:hAnsi="Georgia" w:cs="Calibri"/>
          <w:iCs/>
          <w:lang w:eastAsia="sl-SI"/>
        </w:rPr>
      </w:pP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Times New Roman"/>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6B5110" w:rsidRPr="00BC0946" w:rsidRDefault="006B5110" w:rsidP="00BC0946">
      <w:pPr>
        <w:spacing w:after="0"/>
        <w:jc w:val="both"/>
        <w:rPr>
          <w:rFonts w:ascii="Georgia" w:eastAsia="Calibri" w:hAnsi="Georgia" w:cs="Times New Roman"/>
          <w:lang w:val="x-none"/>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C213A0" w:rsidRDefault="00C213A0" w:rsidP="00BC0946">
      <w:pPr>
        <w:spacing w:after="0"/>
        <w:rPr>
          <w:rFonts w:ascii="Georgia" w:eastAsia="Calibri" w:hAnsi="Georgia" w:cs="Times New Roman"/>
        </w:rPr>
      </w:pPr>
    </w:p>
    <w:p w:rsidR="00BC0946" w:rsidRPr="00BC0946" w:rsidRDefault="00BC0946" w:rsidP="00BC0946">
      <w:pPr>
        <w:numPr>
          <w:ilvl w:val="0"/>
          <w:numId w:val="2"/>
        </w:numPr>
        <w:spacing w:after="0"/>
        <w:jc w:val="center"/>
        <w:rPr>
          <w:rFonts w:ascii="Georgia" w:eastAsia="Calibri" w:hAnsi="Georgia" w:cs="Calibri"/>
        </w:rPr>
      </w:pPr>
      <w:r w:rsidRPr="00BC0946">
        <w:rPr>
          <w:rFonts w:ascii="Georgia" w:eastAsia="Calibri" w:hAnsi="Georgia" w:cs="Calibri"/>
          <w:iCs/>
          <w:lang w:eastAsia="sl-SI"/>
        </w:rPr>
        <w:t>člen</w:t>
      </w:r>
    </w:p>
    <w:p w:rsidR="00BC0946" w:rsidRPr="00BC0946" w:rsidRDefault="00BC0946" w:rsidP="00BC0946">
      <w:pPr>
        <w:spacing w:after="0"/>
        <w:jc w:val="both"/>
        <w:rPr>
          <w:rFonts w:ascii="Georgia" w:eastAsia="Calibri" w:hAnsi="Georgia" w:cs="Calibri"/>
          <w:b/>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med strankami tega sporazuma vsako leto izvedel konkurenco na ta način, da jih bo pozval k predložitvi predračuna iz sklopa za katerega je sklenjen ta sporazum.</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Stranke tega sporazuma bodo naročniku po e-pošti posredovale predračune s cenami za artikle, ki bodo na seznamu, najkasneje v petih dneh po prejemu povabila k oddaji ponudbe-predračuna.</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vse stranke okvirnega sporazuma v petih dneh, obvestil o izidu postopka in izbiri. Izbiro bo opravil v skladu z merili iz razpisne dokumentacije. Javnega odpiranja ponudb ne bo. </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nabavljal blago na osnovi tega sporazuma pri tistem dobavitelju, ki bo ponudil nižje cene po ponudbenem predračunu iz tekočega obdobja</w:t>
      </w:r>
      <w:r w:rsidRPr="00BC0946">
        <w:rPr>
          <w:rFonts w:ascii="Georgia" w:eastAsia="Calibri" w:hAnsi="Georgia" w:cs="Times New Roman"/>
        </w:rPr>
        <w:t xml:space="preserve"> (1 leto)</w:t>
      </w:r>
      <w:r w:rsidRPr="00BC0946">
        <w:rPr>
          <w:rFonts w:ascii="Georgia" w:eastAsia="Calibri" w:hAnsi="Georgia" w:cs="Times New Roman"/>
          <w:lang w:val="x-none"/>
        </w:rPr>
        <w:t xml:space="preserve">. </w:t>
      </w:r>
    </w:p>
    <w:p w:rsidR="00BC0946" w:rsidRDefault="00BC0946" w:rsidP="00BC0946">
      <w:pPr>
        <w:spacing w:after="0"/>
        <w:rPr>
          <w:rFonts w:ascii="Georgia" w:eastAsia="Calibri" w:hAnsi="Georgia" w:cs="Times New Roman"/>
        </w:rPr>
      </w:pPr>
    </w:p>
    <w:p w:rsidR="00BC0946" w:rsidRDefault="00BC0946" w:rsidP="00BC0946">
      <w:pPr>
        <w:spacing w:after="0"/>
        <w:rPr>
          <w:rFonts w:ascii="Georgia" w:eastAsia="Calibri" w:hAnsi="Georgia" w:cs="Times New Roman"/>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Pr>
          <w:rFonts w:ascii="Georgia" w:hAnsi="Georgia" w:cs="Calibri"/>
          <w:sz w:val="22"/>
          <w:lang w:val="sl-SI"/>
        </w:rPr>
        <w:t>a</w:t>
      </w:r>
      <w:r w:rsidRPr="002167BB">
        <w:rPr>
          <w:rFonts w:ascii="Georgia" w:hAnsi="Georgia" w:cs="Calibri"/>
          <w:sz w:val="22"/>
          <w:lang w:val="sl-SI"/>
        </w:rPr>
        <w:t xml:space="preserve"> </w:t>
      </w:r>
      <w:r w:rsidRPr="002167BB">
        <w:rPr>
          <w:rFonts w:ascii="Georgia" w:hAnsi="Georgia" w:cs="Calibri"/>
          <w:sz w:val="22"/>
        </w:rPr>
        <w:t>okvirnega sporazuma se izrecno dogovori</w:t>
      </w:r>
      <w:r>
        <w:rPr>
          <w:rFonts w:ascii="Georgia" w:hAnsi="Georgia" w:cs="Calibri"/>
          <w:sz w:val="22"/>
          <w:lang w:val="sl-SI"/>
        </w:rPr>
        <w:t>ta</w:t>
      </w:r>
      <w:r w:rsidRPr="002167BB">
        <w:rPr>
          <w:rFonts w:ascii="Georgia" w:hAnsi="Georgia" w:cs="Calibri"/>
          <w:sz w:val="22"/>
        </w:rPr>
        <w:t>, da bo naročnik v obdobju trajanja tega sporazuma kupoval le tiste vrste in količine blaga iz predračuna, ki jih bo dejansko potreboval.</w:t>
      </w:r>
    </w:p>
    <w:p w:rsidR="00BC0946" w:rsidRPr="00A94A9F"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lang w:val="sl-SI"/>
        </w:rPr>
      </w:pPr>
      <w:r w:rsidRPr="00A94A9F">
        <w:rPr>
          <w:rFonts w:ascii="Georgia" w:hAnsi="Georgia"/>
          <w:sz w:val="22"/>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w:t>
      </w:r>
      <w:r w:rsidRPr="00A94A9F">
        <w:rPr>
          <w:rFonts w:ascii="Georgia" w:hAnsi="Georgia"/>
          <w:sz w:val="22"/>
        </w:rPr>
        <w:lastRenderedPageBreak/>
        <w:t xml:space="preserve">artikle, ki niso navedeni na predračunu, veljajo cene po ceniku, ki ga mora stranka tega </w:t>
      </w:r>
      <w:r w:rsidRPr="00BC0946">
        <w:rPr>
          <w:rFonts w:ascii="Georgia" w:hAnsi="Georgia" w:cs="Calibri"/>
          <w:sz w:val="22"/>
          <w:lang w:val="sl-SI"/>
        </w:rPr>
        <w:t>sporazuma predložiti naročniku ob sklenitvi sporazuma in ob vsaki spremembi cen.</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Dobavitelj</w:t>
      </w:r>
      <w:r w:rsidRPr="00A94A9F">
        <w:rPr>
          <w:rFonts w:ascii="Georgia" w:hAnsi="Georgia"/>
          <w:sz w:val="22"/>
        </w:rPr>
        <w:t xml:space="preserve"> blaga za posamezno leto se obvezuje, da bo blago </w:t>
      </w:r>
      <w:r w:rsidR="00D776B1">
        <w:rPr>
          <w:rFonts w:ascii="Georgia" w:hAnsi="Georgia"/>
          <w:sz w:val="22"/>
          <w:lang w:val="sl-SI"/>
        </w:rPr>
        <w:t>zagotavljal</w:t>
      </w:r>
      <w:r w:rsidRPr="00A94A9F">
        <w:rPr>
          <w:rFonts w:ascii="Georgia" w:hAnsi="Georgia"/>
          <w:sz w:val="22"/>
        </w:rPr>
        <w:t xml:space="preserve"> naroč</w:t>
      </w:r>
      <w:r>
        <w:rPr>
          <w:rFonts w:ascii="Georgia" w:hAnsi="Georgia"/>
          <w:sz w:val="22"/>
        </w:rPr>
        <w:t xml:space="preserve">niku po predhodnem telefonskem </w:t>
      </w:r>
      <w:r w:rsidRPr="00A94A9F">
        <w:rPr>
          <w:rFonts w:ascii="Georgia" w:hAnsi="Georgia"/>
          <w:sz w:val="22"/>
        </w:rPr>
        <w:t xml:space="preserve">ali elektronskem naročilu, v odzivnem času maksimalno </w:t>
      </w:r>
      <w:r w:rsidR="00D776B1">
        <w:rPr>
          <w:rFonts w:ascii="Georgia" w:hAnsi="Georgia"/>
          <w:sz w:val="22"/>
          <w:lang w:val="sl-SI"/>
        </w:rPr>
        <w:t>enega</w:t>
      </w:r>
      <w:r w:rsidR="00D776B1">
        <w:rPr>
          <w:rFonts w:ascii="Georgia" w:hAnsi="Georgia"/>
          <w:sz w:val="22"/>
        </w:rPr>
        <w:t xml:space="preserve"> (</w:t>
      </w:r>
      <w:r w:rsidR="00D776B1">
        <w:rPr>
          <w:rFonts w:ascii="Georgia" w:hAnsi="Georgia"/>
          <w:sz w:val="22"/>
          <w:lang w:val="sl-SI"/>
        </w:rPr>
        <w:t>1</w:t>
      </w:r>
      <w:r w:rsidRPr="00A94A9F">
        <w:rPr>
          <w:rFonts w:ascii="Georgia" w:hAnsi="Georgia"/>
          <w:sz w:val="22"/>
        </w:rPr>
        <w:t xml:space="preserve">) </w:t>
      </w:r>
      <w:r w:rsidR="00D776B1">
        <w:rPr>
          <w:rFonts w:ascii="Georgia" w:hAnsi="Georgia" w:cs="Calibri"/>
          <w:sz w:val="22"/>
          <w:lang w:val="sl-SI"/>
        </w:rPr>
        <w:t xml:space="preserve">delavnega </w:t>
      </w:r>
      <w:r w:rsidRPr="00BC0946">
        <w:rPr>
          <w:rFonts w:ascii="Georgia" w:hAnsi="Georgia" w:cs="Calibri"/>
          <w:sz w:val="22"/>
          <w:lang w:val="sl-SI"/>
        </w:rPr>
        <w:t xml:space="preserve">dne po prejemu naročila. </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 xml:space="preserve">Če dobavitelj nima na razpolago določenih artiklov, ki jih naročnik potrebuje lahko naročnik te artikle kupuje pri drugi stranki tega sporazuma. </w:t>
      </w:r>
    </w:p>
    <w:p w:rsidR="00BC0946" w:rsidRPr="00BC0946"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iCs/>
          <w:sz w:val="22"/>
        </w:rPr>
      </w:pPr>
      <w:r w:rsidRPr="00BC0946">
        <w:rPr>
          <w:rFonts w:ascii="Georgia" w:hAnsi="Georgia" w:cs="Calibri"/>
          <w:sz w:val="22"/>
          <w:lang w:val="sl-SI"/>
        </w:rPr>
        <w:t>V primeru</w:t>
      </w:r>
      <w:r w:rsidRPr="00A94A9F">
        <w:rPr>
          <w:rFonts w:ascii="Georgia" w:hAnsi="Georgia"/>
          <w:sz w:val="22"/>
        </w:rPr>
        <w:t>,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BC0946" w:rsidRDefault="00BC0946" w:rsidP="00BC0946">
      <w:pPr>
        <w:pStyle w:val="Telobesedila"/>
        <w:spacing w:after="0" w:line="276" w:lineRule="auto"/>
        <w:rPr>
          <w:rFonts w:ascii="Georgia" w:hAnsi="Georgia"/>
          <w:sz w:val="22"/>
          <w:lang w:val="sl-SI"/>
        </w:rPr>
      </w:pPr>
    </w:p>
    <w:p w:rsidR="00BC0946" w:rsidRDefault="00BC0946" w:rsidP="00BC0946">
      <w:pPr>
        <w:pStyle w:val="Telobesedila"/>
        <w:spacing w:after="0" w:line="276" w:lineRule="auto"/>
        <w:rPr>
          <w:rFonts w:ascii="Georgia" w:hAnsi="Georgia"/>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Cena in n</w:t>
      </w:r>
      <w:r w:rsidRPr="002167BB">
        <w:rPr>
          <w:rFonts w:ascii="Georgia" w:hAnsi="Georgia" w:cs="Calibri"/>
          <w:b/>
          <w:sz w:val="22"/>
          <w:lang w:val="sl-SI"/>
        </w:rPr>
        <w:t>ačin plačila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 naročila znaša ________ EUR brez DDV.</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rPr>
      </w:pPr>
      <w:r w:rsidRPr="002167BB">
        <w:rPr>
          <w:rFonts w:ascii="Georgia" w:hAnsi="Georgia"/>
          <w:sz w:val="22"/>
        </w:rPr>
        <w:t xml:space="preserve">Naročnik bo poravnal dobavljeno blago v roku </w:t>
      </w:r>
      <w:r>
        <w:rPr>
          <w:rFonts w:ascii="Georgia" w:hAnsi="Georgia"/>
          <w:sz w:val="22"/>
          <w:lang w:val="sl-SI"/>
        </w:rPr>
        <w:t>9</w:t>
      </w:r>
      <w:r w:rsidRPr="002167BB">
        <w:rPr>
          <w:rFonts w:ascii="Georgia" w:hAnsi="Georgia"/>
          <w:sz w:val="22"/>
        </w:rPr>
        <w:t xml:space="preserve">0 dni po prejemu pravilno izstavljenega računa. Stranka okvirnega sporazuma lahko izstavi en račun za več dobav skupaj oz. za </w:t>
      </w:r>
      <w:r w:rsidRPr="00BC0946">
        <w:rPr>
          <w:rFonts w:ascii="Georgia" w:hAnsi="Georgia" w:cs="Calibri"/>
          <w:sz w:val="22"/>
        </w:rPr>
        <w:t>dobave v posameznem mesecu.</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sz w:val="22"/>
        </w:rPr>
      </w:pPr>
      <w:r w:rsidRPr="00BC0946">
        <w:rPr>
          <w:rFonts w:ascii="Georgia" w:hAnsi="Georgia" w:cs="Calibri"/>
          <w:sz w:val="22"/>
        </w:rPr>
        <w:t>V</w:t>
      </w:r>
      <w:r w:rsidRPr="002167BB">
        <w:rPr>
          <w:rFonts w:ascii="Georgia" w:hAnsi="Georgia"/>
          <w:sz w:val="22"/>
        </w:rPr>
        <w:t xml:space="preserve"> primeru zamude pri plačilu lahko stranka okvirnega sporazuma zaračuna zakonite zamudne obresti.</w:t>
      </w: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Sprememba cen</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Cene iz ponudbenega predračuna so za obdobje dvanajstih mesecev od podpisa </w:t>
      </w:r>
      <w:r w:rsidRPr="002167BB">
        <w:rPr>
          <w:rFonts w:ascii="Georgia" w:hAnsi="Georgia" w:cs="Calibri"/>
          <w:sz w:val="22"/>
          <w:lang w:val="sl-SI"/>
        </w:rPr>
        <w:t xml:space="preserve">sporazuma </w:t>
      </w:r>
      <w:r w:rsidRPr="002167BB">
        <w:rPr>
          <w:rFonts w:ascii="Georgia" w:hAnsi="Georgia" w:cs="Calibri"/>
          <w:sz w:val="22"/>
        </w:rPr>
        <w:t xml:space="preserve">fiksne. </w:t>
      </w:r>
    </w:p>
    <w:p w:rsidR="00BC0946" w:rsidRPr="00A94A9F"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sz w:val="22"/>
        </w:rPr>
      </w:pPr>
      <w:r w:rsidRPr="00A94A9F">
        <w:rPr>
          <w:rFonts w:ascii="Georgia" w:hAnsi="Georgia"/>
          <w:sz w:val="22"/>
        </w:rPr>
        <w:t>Po poteku tega obdobja bo naročnik vse stranke okvirnega sporazuma ponovno pozval k predložitvi predračunov in izbral novega dobavitelja po merilih iz razpisne dokumentacije, ki so sestavni del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b/>
          <w:sz w:val="22"/>
          <w:lang w:val="sl-SI"/>
        </w:rPr>
      </w:pPr>
      <w:r w:rsidRPr="002167BB">
        <w:rPr>
          <w:rFonts w:ascii="Georgia" w:hAnsi="Georgia" w:cs="Calibri"/>
          <w:b/>
          <w:sz w:val="22"/>
          <w:lang w:val="sl-SI"/>
        </w:rPr>
        <w:lastRenderedPageBreak/>
        <w:t>Kakovost</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spremljajočih dokumentih</w:t>
      </w:r>
      <w:r w:rsidRPr="002167BB">
        <w:rPr>
          <w:rFonts w:ascii="Georgia" w:hAnsi="Georgia" w:cs="Calibri"/>
          <w:sz w:val="22"/>
          <w:lang w:val="sl-SI"/>
        </w:rPr>
        <w:t xml:space="preserve"> ter morajo biti skladni s ponudbeno dokumentacijo izbranega ponudnika.</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Naročnik lahko zahteva, da mu </w:t>
      </w:r>
      <w:r w:rsidRPr="002167BB">
        <w:rPr>
          <w:rFonts w:ascii="Georgia" w:hAnsi="Georgia" w:cs="Calibri"/>
          <w:sz w:val="22"/>
          <w:lang w:val="sl-SI"/>
        </w:rPr>
        <w:t xml:space="preserve">stranka okvirnega sporazuma </w:t>
      </w:r>
      <w:r w:rsidRPr="002167BB">
        <w:rPr>
          <w:rFonts w:ascii="Georgia" w:hAnsi="Georgia" w:cs="Calibri"/>
          <w:sz w:val="22"/>
        </w:rPr>
        <w:t>predloži vzorce blaga, da jih lahko naročnik preizkusi in se na osnovi tega odloči o naročilu.</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BodyText21"/>
        <w:spacing w:line="276" w:lineRule="auto"/>
        <w:rPr>
          <w:rFonts w:ascii="Georgia" w:hAnsi="Georgia"/>
          <w:b/>
          <w:sz w:val="22"/>
          <w:szCs w:val="22"/>
        </w:rPr>
      </w:pPr>
      <w:r w:rsidRPr="002167BB">
        <w:rPr>
          <w:rFonts w:ascii="Georgia" w:hAnsi="Georgia" w:cs="Calibri"/>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rsidR="00BC0946" w:rsidRPr="002167BB" w:rsidRDefault="00BC0946" w:rsidP="00BC0946">
      <w:pPr>
        <w:pStyle w:val="BodyText21"/>
        <w:spacing w:line="276" w:lineRule="auto"/>
        <w:rPr>
          <w:rFonts w:ascii="Georgia" w:hAnsi="Georgia"/>
          <w:b/>
          <w:sz w:val="22"/>
          <w:szCs w:val="22"/>
        </w:rPr>
      </w:pPr>
    </w:p>
    <w:p w:rsidR="00BC0946" w:rsidRPr="002167BB" w:rsidRDefault="00BC0946" w:rsidP="00BC0946">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pogodbene obveznosti niso izpolnjene dovolj kakovostno, bo na to opozoril stranko okvirnega sporazuma in mu postavil rok, do katerega mora le ta kakovost izboljšati. V kolikor naročnik poda pisne pripombe, jih je </w:t>
      </w:r>
      <w:r w:rsidR="004E4129">
        <w:rPr>
          <w:rFonts w:ascii="Georgia" w:hAnsi="Georgia" w:cs="Calibri"/>
          <w:sz w:val="22"/>
          <w:szCs w:val="22"/>
        </w:rPr>
        <w:t>stranka okvirnega sporazuma dolžna</w:t>
      </w:r>
      <w:r w:rsidRPr="002167BB">
        <w:rPr>
          <w:rFonts w:ascii="Georgia" w:hAnsi="Georgia" w:cs="Calibri"/>
          <w:sz w:val="22"/>
          <w:szCs w:val="22"/>
        </w:rPr>
        <w:t xml:space="preserve"> odpraviti v roku treh dni.</w:t>
      </w:r>
    </w:p>
    <w:p w:rsidR="00BC0946" w:rsidRPr="002167BB" w:rsidRDefault="00BC0946" w:rsidP="00BC0946">
      <w:pPr>
        <w:pStyle w:val="BodyText21"/>
        <w:spacing w:line="276" w:lineRule="auto"/>
        <w:rPr>
          <w:rFonts w:ascii="Georgia" w:hAnsi="Georgia" w:cs="Calibri"/>
          <w:sz w:val="22"/>
          <w:szCs w:val="22"/>
        </w:rPr>
      </w:pPr>
    </w:p>
    <w:p w:rsidR="00BC0946" w:rsidRPr="00CE0568" w:rsidRDefault="00BC0946" w:rsidP="00BC0946">
      <w:pPr>
        <w:pStyle w:val="Telobesedila"/>
        <w:spacing w:line="276" w:lineRule="auto"/>
        <w:rPr>
          <w:rFonts w:ascii="Georgia" w:eastAsia="Times New Roman" w:hAnsi="Georgia"/>
          <w:sz w:val="22"/>
          <w:lang w:val="sl-SI"/>
        </w:rPr>
      </w:pPr>
      <w:r w:rsidRPr="00CE0568">
        <w:rPr>
          <w:rFonts w:ascii="Georgia" w:eastAsia="Times New Roman" w:hAnsi="Georgia"/>
          <w:sz w:val="22"/>
          <w:lang w:val="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O izključitvi, naročnik pisno obvesti dobavitelja s poštno povratnico.</w:t>
      </w:r>
    </w:p>
    <w:p w:rsidR="00BC0946" w:rsidRPr="00CE0568" w:rsidRDefault="00BC0946" w:rsidP="00BC0946">
      <w:pPr>
        <w:pStyle w:val="Telobesedila"/>
        <w:spacing w:after="0" w:line="276" w:lineRule="auto"/>
        <w:rPr>
          <w:rFonts w:ascii="Georgia" w:hAnsi="Georgia" w:cs="Calibri"/>
          <w:sz w:val="22"/>
          <w:lang w:val="sl-SI"/>
        </w:rPr>
      </w:pPr>
    </w:p>
    <w:p w:rsidR="00BC0946" w:rsidRPr="002602B4" w:rsidRDefault="00BC0946" w:rsidP="00BC0946">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w:t>
      </w:r>
      <w:r w:rsidR="00D776B1">
        <w:rPr>
          <w:rFonts w:ascii="Georgia" w:hAnsi="Georgia" w:cs="Calibri"/>
          <w:sz w:val="22"/>
          <w:lang w:val="sl-SI"/>
        </w:rPr>
        <w:t>zagotovi/ dobavi</w:t>
      </w:r>
      <w:r w:rsidRPr="002167BB">
        <w:rPr>
          <w:rFonts w:ascii="Georgia" w:hAnsi="Georgia" w:cs="Calibri"/>
          <w:sz w:val="22"/>
        </w:rPr>
        <w:t xml:space="preserve"> blaga, določenega dne, ob določeni uri, pa kljub pisnemu opozorilu ne upošteva opozoril naročnika;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w:t>
      </w:r>
      <w:r w:rsidR="00D776B1">
        <w:rPr>
          <w:rFonts w:ascii="Georgia" w:hAnsi="Georgia" w:cs="Calibri"/>
          <w:sz w:val="22"/>
          <w:lang w:val="sl-SI"/>
        </w:rPr>
        <w:t xml:space="preserve">zagotovi/ </w:t>
      </w:r>
      <w:r w:rsidRPr="002167BB">
        <w:rPr>
          <w:rFonts w:ascii="Georgia" w:hAnsi="Georgia" w:cs="Calibri"/>
          <w:sz w:val="22"/>
        </w:rPr>
        <w:t>dobavi nekvalitetno blago, neustrezne teže ali pakiranja, pa ga na zahtevo naročnika ne zamenja;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w:t>
      </w:r>
      <w:r w:rsidR="00BF1DE1">
        <w:rPr>
          <w:rFonts w:ascii="Georgia" w:hAnsi="Georgia" w:cs="Calibri"/>
          <w:sz w:val="22"/>
          <w:lang w:val="sl-SI"/>
        </w:rPr>
        <w:t xml:space="preserve"> zagotovi/</w:t>
      </w:r>
      <w:r w:rsidRPr="002167BB">
        <w:rPr>
          <w:rFonts w:ascii="Georgia" w:hAnsi="Georgia" w:cs="Calibri"/>
          <w:sz w:val="22"/>
        </w:rPr>
        <w:t xml:space="preserve"> dobavi blago,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Pr="002167BB">
        <w:rPr>
          <w:rFonts w:ascii="Georgia" w:hAnsi="Georgia" w:cs="Calibri"/>
          <w:sz w:val="22"/>
          <w:lang w:val="sl-SI"/>
        </w:rPr>
        <w:t>.</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BC0946" w:rsidRDefault="00BC0946"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sidRPr="002167BB">
        <w:rPr>
          <w:rFonts w:ascii="Georgia" w:hAnsi="Georgia" w:cs="Calibri"/>
          <w:b/>
          <w:sz w:val="22"/>
          <w:lang w:val="sl-SI"/>
        </w:rPr>
        <w:t>Skrbnik sporazuma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F1DE1">
      <w:pPr>
        <w:spacing w:after="0"/>
        <w:jc w:val="both"/>
        <w:rPr>
          <w:rFonts w:ascii="Georgia" w:hAnsi="Georgia"/>
        </w:rPr>
      </w:pPr>
      <w:r w:rsidRPr="002167BB">
        <w:rPr>
          <w:rFonts w:ascii="Georgia" w:hAnsi="Georgia"/>
        </w:rPr>
        <w:t>Skrbnik okvirnega sporazuma in kontaktna oseba s strani naročnika je [</w:t>
      </w:r>
      <w:r w:rsidRPr="002167BB">
        <w:rPr>
          <w:rFonts w:ascii="Georgia" w:hAnsi="Georgia"/>
          <w:shd w:val="clear" w:color="auto" w:fill="B8CCE4" w:themeFill="accent1" w:themeFillTint="66"/>
        </w:rPr>
        <w:t>ime in priimek</w:t>
      </w:r>
      <w:r w:rsidRPr="002167BB">
        <w:rPr>
          <w:rFonts w:ascii="Georgia" w:hAnsi="Georgia"/>
        </w:rPr>
        <w:t>].</w:t>
      </w:r>
    </w:p>
    <w:p w:rsidR="00BC0946" w:rsidRPr="002167BB" w:rsidRDefault="00BC0946" w:rsidP="00BF1DE1">
      <w:pPr>
        <w:spacing w:after="0"/>
        <w:jc w:val="both"/>
        <w:rPr>
          <w:rFonts w:ascii="Georgia" w:hAnsi="Georgia"/>
        </w:rPr>
      </w:pPr>
    </w:p>
    <w:p w:rsidR="00BC0946" w:rsidRDefault="00BC0946" w:rsidP="00BF1DE1">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t>Stranke okvirnega sporazuma bodo naročnika pisno obvestile, kdo je kontaktna oseba odgovorna za izvajanje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t>Protikorupcijska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tabs>
          <w:tab w:val="left" w:pos="3310"/>
        </w:tabs>
        <w:spacing w:after="0" w:line="276" w:lineRule="auto"/>
        <w:rPr>
          <w:rFonts w:ascii="Georgia" w:hAnsi="Georgia" w:cs="Calibri"/>
          <w:b/>
          <w:sz w:val="22"/>
          <w:lang w:val="sl-SI"/>
        </w:rPr>
      </w:pPr>
    </w:p>
    <w:p w:rsidR="00BC0946" w:rsidRPr="002167BB" w:rsidRDefault="00BC0946" w:rsidP="00BC0946">
      <w:pPr>
        <w:jc w:val="both"/>
        <w:rPr>
          <w:rFonts w:ascii="Georgia" w:hAnsi="Georgia"/>
        </w:rPr>
      </w:pPr>
      <w:r w:rsidRPr="002167BB">
        <w:rPr>
          <w:rFonts w:ascii="Georgia" w:hAnsi="Georgia"/>
        </w:rPr>
        <w:t>Pogodba (okvirni sporazum), pri kateri kdo v imenu ali na račun druge pogodbene stranke (stranka okvirnega sporazuma), predstavniku ali posredniku organa ali organizacije iz javnega sektorja obljubi, ponudi ali da kakšno nedovoljeno korist za:</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C0946" w:rsidRDefault="00BC0946" w:rsidP="00BC0946">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BC0946" w:rsidRPr="00BC0946" w:rsidRDefault="00BC0946" w:rsidP="00BC0946">
      <w:pPr>
        <w:pStyle w:val="Telobesedila"/>
        <w:spacing w:after="0" w:line="276" w:lineRule="auto"/>
        <w:rPr>
          <w:rFonts w:ascii="Georgia" w:hAnsi="Georgia" w:cs="Calibri"/>
          <w:iCs/>
          <w:sz w:val="22"/>
          <w:lang w:val="sl-SI" w:eastAsia="sl-SI"/>
        </w:rPr>
      </w:pPr>
    </w:p>
    <w:p w:rsidR="00BC0946" w:rsidRPr="00BC0946" w:rsidRDefault="00BC0946" w:rsidP="00BC0946">
      <w:pPr>
        <w:pStyle w:val="Telobesedila"/>
        <w:tabs>
          <w:tab w:val="left" w:pos="3310"/>
        </w:tabs>
        <w:spacing w:after="0" w:line="276" w:lineRule="auto"/>
        <w:jc w:val="left"/>
        <w:rPr>
          <w:rFonts w:ascii="Georgia" w:hAnsi="Georgia" w:cs="Calibri"/>
          <w:b/>
          <w:sz w:val="22"/>
        </w:rPr>
      </w:pPr>
      <w:r w:rsidRPr="00BC0946">
        <w:rPr>
          <w:rFonts w:ascii="Georgia" w:hAnsi="Georgia" w:cs="Calibri"/>
          <w:b/>
          <w:sz w:val="22"/>
        </w:rPr>
        <w:t>Socialna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CF0B88" w:rsidRDefault="00BC0946" w:rsidP="00BC0946">
      <w:pPr>
        <w:jc w:val="both"/>
        <w:rPr>
          <w:rFonts w:ascii="Georgia" w:hAnsi="Georgia" w:cs="Times New Roman"/>
          <w:b/>
          <w:iCs/>
        </w:rPr>
      </w:pPr>
    </w:p>
    <w:p w:rsidR="00BC0946" w:rsidRDefault="00BC0946" w:rsidP="00BC0946">
      <w:pPr>
        <w:pStyle w:val="Telobesedila"/>
        <w:spacing w:after="0" w:line="276" w:lineRule="auto"/>
        <w:rPr>
          <w:rFonts w:ascii="Georgia" w:hAnsi="Georgia"/>
        </w:rPr>
      </w:pPr>
      <w:r w:rsidRPr="00CF0B88">
        <w:rPr>
          <w:rFonts w:ascii="Georgia" w:hAnsi="Georgia"/>
          <w:sz w:val="22"/>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BC0946" w:rsidRDefault="00BC0946" w:rsidP="00BC0946">
      <w:pPr>
        <w:pStyle w:val="Telobesedila"/>
        <w:spacing w:after="0" w:line="276" w:lineRule="auto"/>
        <w:rPr>
          <w:rFonts w:ascii="Georgia" w:hAnsi="Georgia" w:cs="Calibri"/>
          <w:b/>
          <w:sz w:val="22"/>
          <w:lang w:val="sl-SI"/>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lang w:val="sl-SI"/>
        </w:rPr>
        <w:t>Splošne določbe:</w:t>
      </w:r>
    </w:p>
    <w:p w:rsidR="00BC0946" w:rsidRPr="00BC0946" w:rsidRDefault="00BC0946" w:rsidP="00BC0946">
      <w:pPr>
        <w:numPr>
          <w:ilvl w:val="0"/>
          <w:numId w:val="2"/>
        </w:numPr>
        <w:spacing w:after="0"/>
        <w:jc w:val="center"/>
        <w:rPr>
          <w:rFonts w:ascii="Georgia" w:hAnsi="Georgia"/>
        </w:rPr>
      </w:pPr>
      <w:r w:rsidRPr="00BC0946">
        <w:rPr>
          <w:rFonts w:ascii="Georgia" w:eastAsia="Calibri" w:hAnsi="Georgia" w:cs="Calibri"/>
          <w:iCs/>
          <w:lang w:eastAsia="sl-SI"/>
        </w:rPr>
        <w:t>člen</w:t>
      </w:r>
    </w:p>
    <w:p w:rsidR="00BC0946" w:rsidRPr="002167BB" w:rsidRDefault="00BC0946" w:rsidP="00BC0946">
      <w:pPr>
        <w:pStyle w:val="Telobesedila"/>
        <w:tabs>
          <w:tab w:val="num" w:pos="426"/>
        </w:tabs>
        <w:spacing w:after="0" w:line="276" w:lineRule="auto"/>
        <w:ind w:left="360"/>
        <w:rPr>
          <w:rFonts w:ascii="Georgia" w:hAnsi="Georgia" w:cs="Calibri"/>
          <w:b/>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bodo ravnale kot dobri gospodarji.</w:t>
      </w:r>
    </w:p>
    <w:p w:rsidR="00BC0946" w:rsidRPr="002167BB" w:rsidRDefault="00BC0946" w:rsidP="00BC0946">
      <w:pPr>
        <w:pStyle w:val="Telobesedila"/>
        <w:spacing w:after="0" w:line="276" w:lineRule="auto"/>
        <w:rPr>
          <w:rFonts w:ascii="Georgia" w:hAnsi="Georgia" w:cs="Calibri"/>
          <w:sz w:val="22"/>
          <w:lang w:val="sl-SI"/>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F92387"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lastRenderedPageBreak/>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izvod, naročnik pa dva 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201</w:t>
      </w:r>
      <w:r w:rsidR="00E62241">
        <w:rPr>
          <w:rFonts w:ascii="Georgia" w:hAnsi="Georgia" w:cs="Calibri"/>
          <w:sz w:val="22"/>
          <w:lang w:val="sl-SI"/>
        </w:rPr>
        <w:t>9</w:t>
      </w:r>
      <w:r w:rsidR="00F92387" w:rsidRPr="00F92387">
        <w:rPr>
          <w:rFonts w:ascii="Georgia" w:hAnsi="Georgia" w:cs="Calibri"/>
          <w:sz w:val="22"/>
          <w:lang w:val="sl-SI"/>
        </w:rPr>
        <w:t xml:space="preserve"> in ko stranke</w:t>
      </w:r>
      <w:r w:rsidR="00F92387">
        <w:rPr>
          <w:rFonts w:ascii="Georgia" w:hAnsi="Georgia" w:cs="Calibri"/>
          <w:sz w:val="22"/>
          <w:lang w:val="sl-SI"/>
        </w:rPr>
        <w:t xml:space="preserve"> naročniku predložijo finančno zavarovanje za dobro izvedbo pogodbenih obveznosti.</w:t>
      </w: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Pr>
          <w:rFonts w:ascii="Georgia" w:hAnsi="Georgia" w:cs="Calibri"/>
          <w:sz w:val="22"/>
          <w:lang w:val="sl-SI"/>
        </w:rPr>
        <w:t>e</w:t>
      </w:r>
      <w:r w:rsidRPr="002167BB">
        <w:rPr>
          <w:rFonts w:ascii="Georgia" w:hAnsi="Georgia" w:cs="Calibri"/>
          <w:sz w:val="22"/>
        </w:rPr>
        <w:t xml:space="preserve"> okvirnega sporazuma: </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Naročnik:</w:t>
      </w:r>
    </w:p>
    <w:p w:rsidR="00BC0946" w:rsidRPr="002167BB" w:rsidRDefault="00BC0946" w:rsidP="00BC0946">
      <w:pPr>
        <w:jc w:val="both"/>
        <w:rPr>
          <w:rFonts w:ascii="Georgia" w:hAnsi="Georgia"/>
        </w:rPr>
      </w:pPr>
    </w:p>
    <w:p w:rsidR="00BC0946" w:rsidRPr="002167BB" w:rsidRDefault="00BC0946" w:rsidP="00BC0946">
      <w:pPr>
        <w:tabs>
          <w:tab w:val="left" w:pos="4678"/>
        </w:tabs>
        <w:jc w:val="both"/>
        <w:rPr>
          <w:rFonts w:ascii="Georgia" w:hAnsi="Georgia"/>
          <w:b/>
        </w:rPr>
      </w:pP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r w:rsidRPr="002167BB">
        <w:rPr>
          <w:rFonts w:ascii="Georgia" w:hAnsi="Georgia"/>
          <w:b/>
        </w:rPr>
        <w:tab/>
      </w:r>
      <w:r>
        <w:rPr>
          <w:rFonts w:ascii="Georgia" w:hAnsi="Georgia"/>
          <w:b/>
        </w:rPr>
        <w:tab/>
      </w: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p>
    <w:p w:rsidR="00BC0946" w:rsidRPr="002167BB" w:rsidRDefault="00BC0946" w:rsidP="00BC0946">
      <w:pPr>
        <w:tabs>
          <w:tab w:val="left" w:pos="4678"/>
        </w:tabs>
        <w:jc w:val="both"/>
        <w:rPr>
          <w:rFonts w:ascii="Georgia" w:hAnsi="Georgia"/>
        </w:rPr>
      </w:pPr>
    </w:p>
    <w:p w:rsidR="00BC0946" w:rsidRPr="002167BB" w:rsidRDefault="00BC0946" w:rsidP="00BC0946">
      <w:pPr>
        <w:tabs>
          <w:tab w:val="left" w:pos="4678"/>
        </w:tabs>
        <w:jc w:val="both"/>
        <w:rPr>
          <w:rFonts w:ascii="Georgia" w:hAnsi="Georgia"/>
        </w:rPr>
      </w:pPr>
      <w:r w:rsidRPr="002167BB">
        <w:rPr>
          <w:rFonts w:ascii="Georgia" w:hAnsi="Georgia"/>
        </w:rPr>
        <w:t>[</w:t>
      </w:r>
      <w:r w:rsidRPr="002167BB">
        <w:rPr>
          <w:rFonts w:ascii="Georgia" w:hAnsi="Georgia"/>
          <w:shd w:val="clear" w:color="auto" w:fill="B8CCE4"/>
        </w:rPr>
        <w:t>žig in podpis</w:t>
      </w:r>
      <w:r w:rsidRPr="002167BB">
        <w:rPr>
          <w:rFonts w:ascii="Georgia" w:hAnsi="Georgia"/>
        </w:rPr>
        <w:t xml:space="preserve">] </w:t>
      </w:r>
      <w:r w:rsidRPr="002167BB">
        <w:rPr>
          <w:rFonts w:ascii="Georgia" w:hAnsi="Georgia"/>
        </w:rPr>
        <w:tab/>
      </w:r>
      <w:r>
        <w:rPr>
          <w:rFonts w:ascii="Georgia" w:hAnsi="Georgia"/>
        </w:rPr>
        <w:tab/>
      </w:r>
      <w:r w:rsidRPr="002167BB">
        <w:rPr>
          <w:rFonts w:ascii="Georgia" w:hAnsi="Georgia"/>
        </w:rPr>
        <w:t>[</w:t>
      </w:r>
      <w:r w:rsidRPr="002167BB">
        <w:rPr>
          <w:rFonts w:ascii="Georgia" w:hAnsi="Georgia"/>
          <w:shd w:val="clear" w:color="auto" w:fill="B8CCE4"/>
        </w:rPr>
        <w:t>žig in podpis</w:t>
      </w:r>
      <w:r w:rsidRPr="002167BB">
        <w:rPr>
          <w:rFonts w:ascii="Georgia" w:hAnsi="Georgia"/>
        </w:rPr>
        <w:t>]</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rPr>
          <w:rFonts w:ascii="Georgia" w:hAnsi="Georgia"/>
          <w:b/>
        </w:rPr>
      </w:pPr>
    </w:p>
    <w:p w:rsidR="00BC0946" w:rsidRDefault="00BC0946" w:rsidP="00BC0946">
      <w:pPr>
        <w:rPr>
          <w:rFonts w:ascii="Georgia" w:hAnsi="Georgia"/>
          <w:b/>
        </w:rPr>
      </w:pPr>
    </w:p>
    <w:p w:rsidR="00BC0946" w:rsidRDefault="00BC0946" w:rsidP="00BC0946">
      <w:pPr>
        <w:rPr>
          <w:rFonts w:ascii="Georgia" w:hAnsi="Georgia"/>
          <w:b/>
        </w:rPr>
      </w:pPr>
    </w:p>
    <w:p w:rsidR="00F92387" w:rsidRDefault="00F92387" w:rsidP="00BC0946">
      <w:pPr>
        <w:rPr>
          <w:rFonts w:ascii="Georgia" w:hAnsi="Georgia"/>
          <w:b/>
        </w:rPr>
      </w:pPr>
      <w:bookmarkStart w:id="0" w:name="_GoBack"/>
      <w:bookmarkEnd w:id="0"/>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BC0946" w:rsidRPr="002167BB" w:rsidRDefault="00BC0946" w:rsidP="00F92387">
      <w:pPr>
        <w:spacing w:after="0"/>
        <w:rPr>
          <w:rFonts w:ascii="Georgia" w:hAnsi="Georgia"/>
          <w:b/>
        </w:rPr>
      </w:pPr>
      <w:r w:rsidRPr="002167BB">
        <w:rPr>
          <w:rFonts w:ascii="Georgia" w:hAnsi="Georgia"/>
          <w:b/>
        </w:rPr>
        <w:t>Priloge:</w:t>
      </w:r>
    </w:p>
    <w:p w:rsidR="00BC0946" w:rsidRPr="00CF0B88" w:rsidRDefault="00BC0946" w:rsidP="00BC0946">
      <w:pPr>
        <w:numPr>
          <w:ilvl w:val="0"/>
          <w:numId w:val="17"/>
        </w:numPr>
        <w:spacing w:after="0"/>
        <w:jc w:val="both"/>
        <w:rPr>
          <w:rFonts w:ascii="Georgia" w:hAnsi="Georgia"/>
        </w:rPr>
      </w:pPr>
      <w:r w:rsidRPr="00CF0B88">
        <w:rPr>
          <w:rFonts w:ascii="Georgia" w:hAnsi="Georgia"/>
        </w:rPr>
        <w:t>finančno zavarovanje za dobro izvedbo pogodbenih obveznosti</w:t>
      </w:r>
    </w:p>
    <w:p w:rsidR="00BC0946" w:rsidRPr="00CF0B88" w:rsidRDefault="00BC0946" w:rsidP="00BC0946">
      <w:pPr>
        <w:numPr>
          <w:ilvl w:val="0"/>
          <w:numId w:val="17"/>
        </w:numPr>
        <w:spacing w:after="0"/>
        <w:jc w:val="both"/>
        <w:rPr>
          <w:rFonts w:ascii="Georgia" w:hAnsi="Georgia"/>
        </w:rPr>
      </w:pPr>
      <w:r w:rsidRPr="00CF0B88">
        <w:rPr>
          <w:rFonts w:ascii="Georgia" w:hAnsi="Georgia"/>
        </w:rPr>
        <w:t>ponudba in ponudben predračun,</w:t>
      </w:r>
    </w:p>
    <w:p w:rsidR="00BC0946" w:rsidRPr="00CF0B88" w:rsidRDefault="00BC0946" w:rsidP="00BC0946">
      <w:pPr>
        <w:numPr>
          <w:ilvl w:val="0"/>
          <w:numId w:val="17"/>
        </w:numPr>
        <w:spacing w:after="0"/>
        <w:jc w:val="both"/>
        <w:rPr>
          <w:rFonts w:ascii="Georgia" w:hAnsi="Georgia"/>
        </w:rPr>
      </w:pPr>
      <w:r w:rsidRPr="00CF0B88">
        <w:rPr>
          <w:rFonts w:ascii="Georgia" w:hAnsi="Georgia"/>
        </w:rPr>
        <w:t>cenik,</w:t>
      </w:r>
    </w:p>
    <w:p w:rsidR="00BC0946" w:rsidRPr="00CF0B88" w:rsidRDefault="00BC0946" w:rsidP="00BC0946">
      <w:pPr>
        <w:numPr>
          <w:ilvl w:val="0"/>
          <w:numId w:val="17"/>
        </w:numPr>
        <w:spacing w:after="0"/>
        <w:jc w:val="both"/>
        <w:rPr>
          <w:rFonts w:ascii="Georgia" w:hAnsi="Georgia"/>
        </w:rPr>
      </w:pPr>
      <w:r w:rsidRPr="00CF0B88">
        <w:rPr>
          <w:rFonts w:ascii="Georgia" w:hAnsi="Georgia"/>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BC0946" w:rsidRPr="00CF0B88" w:rsidRDefault="00BC0946" w:rsidP="00BC0946">
      <w:pPr>
        <w:numPr>
          <w:ilvl w:val="0"/>
          <w:numId w:val="17"/>
        </w:numPr>
        <w:spacing w:after="0"/>
        <w:jc w:val="both"/>
        <w:rPr>
          <w:rFonts w:ascii="Georgia" w:hAnsi="Georgia"/>
        </w:rPr>
      </w:pPr>
      <w:r>
        <w:rPr>
          <w:rFonts w:ascii="Georgia" w:eastAsia="Times New Roman" w:hAnsi="Georgia" w:cs="Times New Roman"/>
          <w:bCs/>
          <w:lang w:eastAsia="x-none"/>
        </w:rPr>
        <w:t>l</w:t>
      </w:r>
      <w:r w:rsidRPr="00CF0B88">
        <w:rPr>
          <w:rFonts w:ascii="Georgia" w:eastAsia="Times New Roman" w:hAnsi="Georgia" w:cs="Times New Roman"/>
          <w:bCs/>
          <w:lang w:eastAsia="x-none"/>
        </w:rPr>
        <w:t>astna izjava izvajalca</w:t>
      </w:r>
      <w:r w:rsidRPr="00CF0B88">
        <w:rPr>
          <w:rFonts w:ascii="Georgia" w:eastAsia="Times New Roman" w:hAnsi="Georgia" w:cs="Times New Roman"/>
          <w:bCs/>
          <w:lang w:val="x-none" w:eastAsia="x-none"/>
        </w:rPr>
        <w:t xml:space="preserve"> o:</w:t>
      </w:r>
      <w:bookmarkEnd w:id="1"/>
      <w:bookmarkEnd w:id="2"/>
      <w:bookmarkEnd w:id="3"/>
      <w:bookmarkEnd w:id="4"/>
      <w:bookmarkEnd w:id="5"/>
      <w:bookmarkEnd w:id="6"/>
      <w:bookmarkEnd w:id="7"/>
      <w:bookmarkEnd w:id="8"/>
      <w:bookmarkEnd w:id="9"/>
      <w:bookmarkEnd w:id="10"/>
      <w:r w:rsidRPr="00CF0B88">
        <w:rPr>
          <w:rFonts w:ascii="Georgia" w:eastAsia="Times New Roman" w:hAnsi="Georgia" w:cs="Times New Roman"/>
          <w:bCs/>
          <w:lang w:val="x-none" w:eastAsia="x-none"/>
        </w:rPr>
        <w:t xml:space="preserve"> </w:t>
      </w:r>
    </w:p>
    <w:p w:rsidR="00BC0946" w:rsidRPr="00CF0B88" w:rsidRDefault="00BC0946" w:rsidP="005B2FE5">
      <w:pPr>
        <w:numPr>
          <w:ilvl w:val="1"/>
          <w:numId w:val="17"/>
        </w:numPr>
        <w:spacing w:after="0"/>
        <w:ind w:left="1134"/>
        <w:jc w:val="both"/>
        <w:outlineLvl w:val="0"/>
        <w:rPr>
          <w:rFonts w:ascii="Georgia" w:eastAsia="Times New Roman" w:hAnsi="Georg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lang w:eastAsia="x-none"/>
        </w:rPr>
        <w:t>njegovih</w:t>
      </w:r>
      <w:r w:rsidRPr="00CF0B88">
        <w:rPr>
          <w:rFonts w:ascii="Georgia" w:eastAsia="Times New Roman" w:hAnsi="Georgia" w:cs="Times New Roman"/>
          <w:bCs/>
          <w:kern w:val="3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lang w:val="x-none" w:eastAsia="x-none"/>
        </w:rPr>
        <w:t>komanditistih</w:t>
      </w:r>
      <w:proofErr w:type="spellEnd"/>
      <w:r w:rsidRPr="00CF0B88">
        <w:rPr>
          <w:rFonts w:ascii="Georgia" w:eastAsia="Times New Roman" w:hAnsi="Georgia" w:cs="Times New Roman"/>
          <w:bCs/>
          <w:kern w:val="32"/>
          <w:lang w:val="x-none" w:eastAsia="x-none"/>
        </w:rPr>
        <w:t xml:space="preserve"> ali drugih lastnikih in podatke o lastniških deležih navedenih oseb</w:t>
      </w:r>
      <w:r w:rsidRPr="00CF0B88">
        <w:rPr>
          <w:rFonts w:ascii="Georgia" w:eastAsia="Times New Roman" w:hAnsi="Georgia" w:cs="Times New Roman"/>
          <w:bCs/>
          <w:kern w:val="3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lang w:eastAsia="x-none"/>
        </w:rPr>
        <w:t xml:space="preserve"> </w:t>
      </w:r>
      <w:bookmarkStart w:id="22" w:name="_Toc355877926"/>
      <w:bookmarkStart w:id="23" w:name="_Toc360007183"/>
      <w:bookmarkStart w:id="24" w:name="_Toc363214861"/>
      <w:bookmarkEnd w:id="21"/>
    </w:p>
    <w:p w:rsidR="00BC0946" w:rsidRPr="00CF0B88" w:rsidRDefault="00BC0946" w:rsidP="005B2FE5">
      <w:pPr>
        <w:numPr>
          <w:ilvl w:val="1"/>
          <w:numId w:val="17"/>
        </w:numPr>
        <w:spacing w:after="0"/>
        <w:ind w:left="1134"/>
        <w:jc w:val="both"/>
        <w:rPr>
          <w:rFonts w:ascii="Georgia" w:hAnsi="Georgia"/>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lang w:eastAsia="x-none"/>
        </w:rPr>
        <w:t xml:space="preserve">o </w:t>
      </w:r>
      <w:r w:rsidRPr="00CF0B88">
        <w:rPr>
          <w:rFonts w:ascii="Georgia" w:eastAsia="Times New Roman" w:hAnsi="Georgia" w:cs="Times New Roman"/>
          <w:bCs/>
          <w:kern w:val="3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181ED4" w:rsidRPr="00BC0946" w:rsidRDefault="00181ED4" w:rsidP="00BC0946">
      <w:pPr>
        <w:rPr>
          <w:rFonts w:ascii="Georgia" w:hAnsi="Georgia"/>
        </w:rPr>
      </w:pPr>
    </w:p>
    <w:sectPr w:rsidR="00181ED4" w:rsidRPr="00BC0946"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5B2FE5">
              <w:rPr>
                <w:rFonts w:ascii="Georgia" w:hAnsi="Georgia"/>
                <w:b/>
                <w:bCs/>
                <w:noProof/>
                <w:sz w:val="20"/>
                <w:szCs w:val="20"/>
              </w:rPr>
              <w:t>6</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5B2FE5">
              <w:rPr>
                <w:rFonts w:ascii="Georgia" w:hAnsi="Georgia"/>
                <w:b/>
                <w:bCs/>
                <w:noProof/>
                <w:sz w:val="20"/>
                <w:szCs w:val="20"/>
              </w:rPr>
              <w:t>6</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5B2FE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5B2FE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5B2FE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B485B57"/>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1">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4"/>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8"/>
  </w:num>
  <w:num w:numId="9">
    <w:abstractNumId w:val="17"/>
  </w:num>
  <w:num w:numId="10">
    <w:abstractNumId w:val="2"/>
  </w:num>
  <w:num w:numId="11">
    <w:abstractNumId w:val="5"/>
  </w:num>
  <w:num w:numId="12">
    <w:abstractNumId w:val="16"/>
  </w:num>
  <w:num w:numId="13">
    <w:abstractNumId w:val="3"/>
  </w:num>
  <w:num w:numId="14">
    <w:abstractNumId w:val="10"/>
  </w:num>
  <w:num w:numId="15">
    <w:abstractNumId w:val="9"/>
  </w:num>
  <w:num w:numId="16">
    <w:abstractNumId w:val="6"/>
  </w:num>
  <w:num w:numId="17">
    <w:abstractNumId w:val="4"/>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43F3F"/>
    <w:rsid w:val="000A288A"/>
    <w:rsid w:val="000A4813"/>
    <w:rsid w:val="00123138"/>
    <w:rsid w:val="00181ED4"/>
    <w:rsid w:val="001A0450"/>
    <w:rsid w:val="001B36B5"/>
    <w:rsid w:val="001C4D19"/>
    <w:rsid w:val="0023516C"/>
    <w:rsid w:val="0025302A"/>
    <w:rsid w:val="00270200"/>
    <w:rsid w:val="00272A22"/>
    <w:rsid w:val="00280BE9"/>
    <w:rsid w:val="00286B0A"/>
    <w:rsid w:val="00292EB1"/>
    <w:rsid w:val="002A418A"/>
    <w:rsid w:val="002B3557"/>
    <w:rsid w:val="002B35E7"/>
    <w:rsid w:val="002B5E4F"/>
    <w:rsid w:val="003020BA"/>
    <w:rsid w:val="00357EBB"/>
    <w:rsid w:val="00384030"/>
    <w:rsid w:val="00394504"/>
    <w:rsid w:val="003A47C1"/>
    <w:rsid w:val="003A526E"/>
    <w:rsid w:val="00452D1E"/>
    <w:rsid w:val="00454557"/>
    <w:rsid w:val="004D3E06"/>
    <w:rsid w:val="004E4129"/>
    <w:rsid w:val="004F2951"/>
    <w:rsid w:val="005008FB"/>
    <w:rsid w:val="00526FDF"/>
    <w:rsid w:val="0054499C"/>
    <w:rsid w:val="005B1718"/>
    <w:rsid w:val="005B2FE5"/>
    <w:rsid w:val="005D0377"/>
    <w:rsid w:val="005E1390"/>
    <w:rsid w:val="00616B36"/>
    <w:rsid w:val="0065276E"/>
    <w:rsid w:val="0068236D"/>
    <w:rsid w:val="006B2710"/>
    <w:rsid w:val="006B5110"/>
    <w:rsid w:val="006D0A97"/>
    <w:rsid w:val="00731C7D"/>
    <w:rsid w:val="00771AC1"/>
    <w:rsid w:val="00783C02"/>
    <w:rsid w:val="00785096"/>
    <w:rsid w:val="00797869"/>
    <w:rsid w:val="007E60D9"/>
    <w:rsid w:val="007F2408"/>
    <w:rsid w:val="0084211C"/>
    <w:rsid w:val="00885420"/>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C0946"/>
    <w:rsid w:val="00BD686C"/>
    <w:rsid w:val="00BF1DE1"/>
    <w:rsid w:val="00C03122"/>
    <w:rsid w:val="00C12474"/>
    <w:rsid w:val="00C213A0"/>
    <w:rsid w:val="00C30648"/>
    <w:rsid w:val="00C42137"/>
    <w:rsid w:val="00C96E16"/>
    <w:rsid w:val="00CC0C74"/>
    <w:rsid w:val="00D01C53"/>
    <w:rsid w:val="00D2648B"/>
    <w:rsid w:val="00D776B1"/>
    <w:rsid w:val="00E62241"/>
    <w:rsid w:val="00E845DA"/>
    <w:rsid w:val="00ED0C85"/>
    <w:rsid w:val="00EE41B9"/>
    <w:rsid w:val="00F10431"/>
    <w:rsid w:val="00F27FA4"/>
    <w:rsid w:val="00F30B98"/>
    <w:rsid w:val="00F32290"/>
    <w:rsid w:val="00F44CE4"/>
    <w:rsid w:val="00F92387"/>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E3876-1263-4343-8390-042BDC97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Pages>
  <Words>1481</Words>
  <Characters>8444</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41</cp:revision>
  <cp:lastPrinted>2017-12-05T08:30:00Z</cp:lastPrinted>
  <dcterms:created xsi:type="dcterms:W3CDTF">2016-10-05T12:28:00Z</dcterms:created>
  <dcterms:modified xsi:type="dcterms:W3CDTF">2019-03-04T09:14:00Z</dcterms:modified>
</cp:coreProperties>
</file>